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0619B" w14:textId="77777777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proofErr w:type="spellStart"/>
      <w:r w:rsidRPr="00034E5E">
        <w:rPr>
          <w:rFonts w:ascii="Times New Roman" w:hAnsi="Times New Roman" w:cs="Times New Roman"/>
          <w:sz w:val="24"/>
        </w:rPr>
        <w:t>Додаток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 </w:t>
      </w:r>
    </w:p>
    <w:p w14:paraId="2EAD61C8" w14:textId="77777777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 w:rsidRPr="00034E5E">
        <w:rPr>
          <w:rFonts w:ascii="Times New Roman" w:hAnsi="Times New Roman" w:cs="Times New Roman"/>
          <w:sz w:val="24"/>
        </w:rPr>
        <w:t xml:space="preserve">до </w:t>
      </w:r>
      <w:proofErr w:type="spellStart"/>
      <w:proofErr w:type="gramStart"/>
      <w:r w:rsidRPr="00034E5E">
        <w:rPr>
          <w:rFonts w:ascii="Times New Roman" w:hAnsi="Times New Roman" w:cs="Times New Roman"/>
          <w:sz w:val="24"/>
        </w:rPr>
        <w:t>р</w:t>
      </w:r>
      <w:proofErr w:type="gramEnd"/>
      <w:r w:rsidRPr="00034E5E">
        <w:rPr>
          <w:rFonts w:ascii="Times New Roman" w:hAnsi="Times New Roman" w:cs="Times New Roman"/>
          <w:sz w:val="24"/>
        </w:rPr>
        <w:t>ішення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сто </w:t>
      </w:r>
      <w:proofErr w:type="spellStart"/>
      <w:r w:rsidRPr="00034E5E">
        <w:rPr>
          <w:rFonts w:ascii="Times New Roman" w:hAnsi="Times New Roman" w:cs="Times New Roman"/>
          <w:sz w:val="24"/>
        </w:rPr>
        <w:t>шістнадцятої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34E5E">
        <w:rPr>
          <w:rFonts w:ascii="Times New Roman" w:hAnsi="Times New Roman" w:cs="Times New Roman"/>
          <w:sz w:val="24"/>
        </w:rPr>
        <w:t>сесії</w:t>
      </w:r>
      <w:proofErr w:type="spellEnd"/>
    </w:p>
    <w:p w14:paraId="4C8D13C4" w14:textId="77777777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034E5E">
        <w:rPr>
          <w:rFonts w:ascii="Times New Roman" w:hAnsi="Times New Roman" w:cs="Times New Roman"/>
          <w:sz w:val="24"/>
        </w:rPr>
        <w:t>м</w:t>
      </w:r>
      <w:proofErr w:type="gramEnd"/>
      <w:r w:rsidRPr="00034E5E">
        <w:rPr>
          <w:rFonts w:ascii="Times New Roman" w:hAnsi="Times New Roman" w:cs="Times New Roman"/>
          <w:sz w:val="24"/>
        </w:rPr>
        <w:t>іської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</w:t>
      </w:r>
      <w:r w:rsidRPr="00034E5E">
        <w:rPr>
          <w:rFonts w:ascii="Times New Roman" w:hAnsi="Times New Roman" w:cs="Times New Roman"/>
          <w:sz w:val="24"/>
          <w:lang w:val="uk-UA"/>
        </w:rPr>
        <w:t xml:space="preserve"> </w:t>
      </w:r>
      <w:r w:rsidRPr="00034E5E">
        <w:rPr>
          <w:rFonts w:ascii="Times New Roman" w:hAnsi="Times New Roman" w:cs="Times New Roman"/>
          <w:sz w:val="24"/>
        </w:rPr>
        <w:t xml:space="preserve">  ради   VIIІ </w:t>
      </w:r>
      <w:r w:rsidRPr="00034E5E">
        <w:rPr>
          <w:rFonts w:ascii="Times New Roman" w:hAnsi="Times New Roman" w:cs="Times New Roman"/>
          <w:sz w:val="24"/>
          <w:lang w:val="uk-UA"/>
        </w:rPr>
        <w:t xml:space="preserve"> </w:t>
      </w:r>
      <w:r w:rsidRPr="00034E5E">
        <w:rPr>
          <w:rFonts w:ascii="Times New Roman" w:hAnsi="Times New Roman" w:cs="Times New Roman"/>
          <w:sz w:val="24"/>
        </w:rPr>
        <w:t xml:space="preserve">   </w:t>
      </w:r>
      <w:proofErr w:type="spellStart"/>
      <w:r w:rsidRPr="00034E5E">
        <w:rPr>
          <w:rFonts w:ascii="Times New Roman" w:hAnsi="Times New Roman" w:cs="Times New Roman"/>
          <w:sz w:val="24"/>
        </w:rPr>
        <w:t>скликання</w:t>
      </w:r>
      <w:proofErr w:type="spellEnd"/>
    </w:p>
    <w:p w14:paraId="5B3C2570" w14:textId="77777777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proofErr w:type="spellStart"/>
      <w:r w:rsidRPr="00034E5E">
        <w:rPr>
          <w:rFonts w:ascii="Times New Roman" w:hAnsi="Times New Roman" w:cs="Times New Roman"/>
          <w:sz w:val="24"/>
        </w:rPr>
        <w:t>від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11.12.2025 р. №  -116/2025</w:t>
      </w:r>
    </w:p>
    <w:p w14:paraId="2D750E5C" w14:textId="77777777" w:rsidR="00034E5E" w:rsidRPr="00034E5E" w:rsidRDefault="00034E5E" w:rsidP="00034E5E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Cs w:val="28"/>
        </w:rPr>
      </w:pPr>
    </w:p>
    <w:p w14:paraId="7EB49CA3" w14:textId="77777777" w:rsidR="00034E5E" w:rsidRPr="00034E5E" w:rsidRDefault="00034E5E" w:rsidP="00034E5E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14:paraId="71EA0269" w14:textId="77777777" w:rsidR="00034E5E" w:rsidRPr="00034E5E" w:rsidRDefault="00034E5E" w:rsidP="00034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14:paraId="0FC30CBA" w14:textId="41A3B669" w:rsidR="007E3190" w:rsidRPr="00034E5E" w:rsidRDefault="00034E5E" w:rsidP="00034E5E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034E5E">
        <w:rPr>
          <w:rFonts w:ascii="Times New Roman" w:hAnsi="Times New Roman" w:cs="Times New Roman"/>
          <w:sz w:val="24"/>
          <w:lang w:val="uk-UA"/>
        </w:rPr>
        <w:t xml:space="preserve">Гранична штатна чисельність працівників  </w:t>
      </w:r>
      <w:r w:rsidR="007E3190"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управління соціального захисту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</w:t>
      </w:r>
      <w:r w:rsidR="007E3190"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та праці Дунаєвецької міської ради, установ та закладів, підпорядкованих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</w:t>
      </w:r>
      <w:r w:rsidR="007E3190"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управлінню </w:t>
      </w:r>
      <w:r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 2026 рік</w:t>
      </w:r>
    </w:p>
    <w:p w14:paraId="6C98FD9C" w14:textId="77777777" w:rsidR="00034E5E" w:rsidRDefault="00034E5E" w:rsidP="00034E5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p w14:paraId="4446338C" w14:textId="77777777" w:rsidR="00034E5E" w:rsidRPr="004726E4" w:rsidRDefault="00034E5E" w:rsidP="00034E5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tbl>
      <w:tblPr>
        <w:tblStyle w:val="ae"/>
        <w:tblW w:w="0" w:type="auto"/>
        <w:tblInd w:w="534" w:type="dxa"/>
        <w:tblLook w:val="04A0" w:firstRow="1" w:lastRow="0" w:firstColumn="1" w:lastColumn="0" w:noHBand="0" w:noVBand="1"/>
      </w:tblPr>
      <w:tblGrid>
        <w:gridCol w:w="755"/>
        <w:gridCol w:w="5416"/>
        <w:gridCol w:w="2759"/>
      </w:tblGrid>
      <w:tr w:rsidR="007E3190" w14:paraId="02800BAC" w14:textId="77777777" w:rsidTr="007E2579">
        <w:tc>
          <w:tcPr>
            <w:tcW w:w="636" w:type="dxa"/>
          </w:tcPr>
          <w:p w14:paraId="48CC05D3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bookmarkStart w:id="0" w:name="_Hlk180076638"/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14:paraId="560849B7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416" w:type="dxa"/>
          </w:tcPr>
          <w:p w14:paraId="1700D80F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Найменування органів місцевого самоврядування</w:t>
            </w:r>
          </w:p>
        </w:tc>
        <w:tc>
          <w:tcPr>
            <w:tcW w:w="2759" w:type="dxa"/>
          </w:tcPr>
          <w:p w14:paraId="166D847A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7E3190" w14:paraId="48ED39CC" w14:textId="77777777" w:rsidTr="007E2579">
        <w:tc>
          <w:tcPr>
            <w:tcW w:w="636" w:type="dxa"/>
          </w:tcPr>
          <w:p w14:paraId="054C86AD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416" w:type="dxa"/>
          </w:tcPr>
          <w:p w14:paraId="63D74F5F" w14:textId="77777777" w:rsidR="007E3190" w:rsidRPr="004C32B6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Управління соціального захисту та праці Дунаєвецької міської ради, всього:</w:t>
            </w:r>
          </w:p>
        </w:tc>
        <w:tc>
          <w:tcPr>
            <w:tcW w:w="2759" w:type="dxa"/>
          </w:tcPr>
          <w:p w14:paraId="560CED02" w14:textId="379DD11A" w:rsidR="007E3190" w:rsidRDefault="007E3190" w:rsidP="00075634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0756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7E3190" w14:paraId="5A7A2A72" w14:textId="77777777" w:rsidTr="007E2579">
        <w:tc>
          <w:tcPr>
            <w:tcW w:w="636" w:type="dxa"/>
          </w:tcPr>
          <w:p w14:paraId="4FCF194E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</w:t>
            </w:r>
          </w:p>
        </w:tc>
        <w:tc>
          <w:tcPr>
            <w:tcW w:w="5416" w:type="dxa"/>
          </w:tcPr>
          <w:p w14:paraId="570AA924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.:</w:t>
            </w:r>
          </w:p>
          <w:p w14:paraId="4F07A1D2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Управління</w:t>
            </w:r>
          </w:p>
        </w:tc>
        <w:tc>
          <w:tcPr>
            <w:tcW w:w="2759" w:type="dxa"/>
          </w:tcPr>
          <w:p w14:paraId="72D7C3A9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12DF4627" w14:textId="77777777" w:rsidTr="007E2579">
        <w:tc>
          <w:tcPr>
            <w:tcW w:w="636" w:type="dxa"/>
          </w:tcPr>
          <w:p w14:paraId="1BBB4197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1.1.1.</w:t>
            </w:r>
          </w:p>
        </w:tc>
        <w:tc>
          <w:tcPr>
            <w:tcW w:w="5416" w:type="dxa"/>
          </w:tcPr>
          <w:p w14:paraId="79D00017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з питань соціального захисту</w:t>
            </w:r>
          </w:p>
        </w:tc>
        <w:tc>
          <w:tcPr>
            <w:tcW w:w="2759" w:type="dxa"/>
          </w:tcPr>
          <w:p w14:paraId="3BA06213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5FF85F57" w14:textId="77777777" w:rsidTr="007E2579">
        <w:tc>
          <w:tcPr>
            <w:tcW w:w="636" w:type="dxa"/>
          </w:tcPr>
          <w:p w14:paraId="1A92F214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1.1.2</w:t>
            </w:r>
          </w:p>
        </w:tc>
        <w:tc>
          <w:tcPr>
            <w:tcW w:w="5416" w:type="dxa"/>
          </w:tcPr>
          <w:p w14:paraId="125DADAE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з питань ветеранської політики</w:t>
            </w:r>
          </w:p>
        </w:tc>
        <w:tc>
          <w:tcPr>
            <w:tcW w:w="2759" w:type="dxa"/>
          </w:tcPr>
          <w:p w14:paraId="2EDC9978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055959B6" w14:textId="77777777" w:rsidTr="007E2579">
        <w:tc>
          <w:tcPr>
            <w:tcW w:w="636" w:type="dxa"/>
          </w:tcPr>
          <w:p w14:paraId="566E8923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1.1.3.</w:t>
            </w:r>
          </w:p>
        </w:tc>
        <w:tc>
          <w:tcPr>
            <w:tcW w:w="5416" w:type="dxa"/>
          </w:tcPr>
          <w:p w14:paraId="698FD935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праці</w:t>
            </w:r>
          </w:p>
        </w:tc>
        <w:tc>
          <w:tcPr>
            <w:tcW w:w="2759" w:type="dxa"/>
          </w:tcPr>
          <w:p w14:paraId="4E8CA9C2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3EF58228" w14:textId="77777777" w:rsidTr="007E2579">
        <w:tc>
          <w:tcPr>
            <w:tcW w:w="636" w:type="dxa"/>
          </w:tcPr>
          <w:p w14:paraId="4FD3539D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1.2.</w:t>
            </w:r>
          </w:p>
        </w:tc>
        <w:tc>
          <w:tcPr>
            <w:tcW w:w="5416" w:type="dxa"/>
          </w:tcPr>
          <w:p w14:paraId="793B8639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Централізована бухгалтерія</w:t>
            </w:r>
          </w:p>
        </w:tc>
        <w:tc>
          <w:tcPr>
            <w:tcW w:w="2759" w:type="dxa"/>
          </w:tcPr>
          <w:p w14:paraId="7B9930E4" w14:textId="5795FD31" w:rsidR="007E3190" w:rsidRDefault="00075634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7E3190" w14:paraId="67F2D9AA" w14:textId="77777777" w:rsidTr="007E2579">
        <w:tc>
          <w:tcPr>
            <w:tcW w:w="636" w:type="dxa"/>
          </w:tcPr>
          <w:p w14:paraId="6B8EFE96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16" w:type="dxa"/>
          </w:tcPr>
          <w:p w14:paraId="67C9BA53" w14:textId="77777777" w:rsidR="007E3190" w:rsidRPr="004C32B6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Підпорядковані заклади та установи:</w:t>
            </w:r>
          </w:p>
        </w:tc>
        <w:tc>
          <w:tcPr>
            <w:tcW w:w="2759" w:type="dxa"/>
          </w:tcPr>
          <w:p w14:paraId="40FDE97B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E3190" w14:paraId="627A3263" w14:textId="77777777" w:rsidTr="007E2579">
        <w:tc>
          <w:tcPr>
            <w:tcW w:w="636" w:type="dxa"/>
          </w:tcPr>
          <w:p w14:paraId="6A95419F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416" w:type="dxa"/>
          </w:tcPr>
          <w:p w14:paraId="7B035C0E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Дунаєвецької міської ради «Міський центр комплексної реабілітації осіб з інвалідністю «Ластівка»</w:t>
            </w:r>
          </w:p>
        </w:tc>
        <w:tc>
          <w:tcPr>
            <w:tcW w:w="2759" w:type="dxa"/>
          </w:tcPr>
          <w:p w14:paraId="4AEF897C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9,25</w:t>
            </w:r>
          </w:p>
        </w:tc>
      </w:tr>
      <w:tr w:rsidR="007E3190" w14:paraId="62482CA4" w14:textId="77777777" w:rsidTr="007E2579">
        <w:tc>
          <w:tcPr>
            <w:tcW w:w="636" w:type="dxa"/>
          </w:tcPr>
          <w:p w14:paraId="04EBDFBA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416" w:type="dxa"/>
          </w:tcPr>
          <w:p w14:paraId="67F29B4A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«Центр надання соціальних послуг Дунаєвецької міської ради»</w:t>
            </w:r>
          </w:p>
        </w:tc>
        <w:tc>
          <w:tcPr>
            <w:tcW w:w="2759" w:type="dxa"/>
          </w:tcPr>
          <w:p w14:paraId="613C52FA" w14:textId="05B54CA0" w:rsidR="007E3190" w:rsidRPr="003532B6" w:rsidRDefault="007E3190" w:rsidP="00075634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32B6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  <w:r w:rsidR="0007563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3532B6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,5</w:t>
            </w:r>
          </w:p>
        </w:tc>
      </w:tr>
      <w:tr w:rsidR="007E3190" w14:paraId="1855FA3B" w14:textId="77777777" w:rsidTr="007E2579">
        <w:tc>
          <w:tcPr>
            <w:tcW w:w="636" w:type="dxa"/>
          </w:tcPr>
          <w:p w14:paraId="05E57808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5416" w:type="dxa"/>
          </w:tcPr>
          <w:p w14:paraId="4F3A8653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Дунаєвецької міської ради «Трудовий архів»</w:t>
            </w:r>
          </w:p>
        </w:tc>
        <w:tc>
          <w:tcPr>
            <w:tcW w:w="2759" w:type="dxa"/>
          </w:tcPr>
          <w:p w14:paraId="133FF991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7E3190" w14:paraId="26BA9031" w14:textId="77777777" w:rsidTr="007E2579">
        <w:tc>
          <w:tcPr>
            <w:tcW w:w="636" w:type="dxa"/>
          </w:tcPr>
          <w:p w14:paraId="356D7902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5416" w:type="dxa"/>
          </w:tcPr>
          <w:p w14:paraId="43C817D2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Служба у справах дітей Дунаєвецької міської ради</w:t>
            </w:r>
          </w:p>
        </w:tc>
        <w:tc>
          <w:tcPr>
            <w:tcW w:w="2759" w:type="dxa"/>
          </w:tcPr>
          <w:p w14:paraId="6E46A1D0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7E3190" w14:paraId="69B74ECF" w14:textId="77777777" w:rsidTr="007E2579">
        <w:tc>
          <w:tcPr>
            <w:tcW w:w="6052" w:type="dxa"/>
            <w:gridSpan w:val="2"/>
          </w:tcPr>
          <w:p w14:paraId="5E3A635E" w14:textId="77777777" w:rsidR="007E3190" w:rsidRPr="004C32B6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759" w:type="dxa"/>
          </w:tcPr>
          <w:p w14:paraId="0102F680" w14:textId="6F07283B" w:rsidR="007E3190" w:rsidRPr="004C32B6" w:rsidRDefault="00075634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92</w:t>
            </w:r>
            <w:r w:rsidR="007E3190"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,75</w:t>
            </w:r>
          </w:p>
        </w:tc>
      </w:tr>
      <w:bookmarkEnd w:id="0"/>
    </w:tbl>
    <w:p w14:paraId="385751E3" w14:textId="77777777" w:rsidR="007E3190" w:rsidRPr="004726E4" w:rsidRDefault="007E3190" w:rsidP="007E3190">
      <w:pPr>
        <w:pStyle w:val="a7"/>
        <w:spacing w:after="0" w:line="240" w:lineRule="auto"/>
        <w:ind w:left="927" w:right="-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p w14:paraId="3C9D75F3" w14:textId="77777777" w:rsidR="007E3190" w:rsidRDefault="007E3190" w:rsidP="007E3190">
      <w:pPr>
        <w:tabs>
          <w:tab w:val="left" w:pos="1701"/>
          <w:tab w:val="left" w:pos="2835"/>
          <w:tab w:val="left" w:pos="70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585689">
        <w:rPr>
          <w:rFonts w:ascii="Times New Roman" w:eastAsia="Times New Roman" w:hAnsi="Times New Roman"/>
          <w:sz w:val="24"/>
          <w:szCs w:val="24"/>
          <w:lang w:val="en-US"/>
        </w:rPr>
        <w:t> </w:t>
      </w:r>
    </w:p>
    <w:p w14:paraId="6292281D" w14:textId="77777777" w:rsidR="00034E5E" w:rsidRPr="00034E5E" w:rsidRDefault="00034E5E" w:rsidP="007E3190">
      <w:pPr>
        <w:tabs>
          <w:tab w:val="left" w:pos="1701"/>
          <w:tab w:val="left" w:pos="2835"/>
          <w:tab w:val="left" w:pos="70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14:paraId="7FC2BDB2" w14:textId="1683B719" w:rsidR="007E3190" w:rsidRPr="00585689" w:rsidRDefault="00034E5E" w:rsidP="007E3190">
      <w:pPr>
        <w:tabs>
          <w:tab w:val="left" w:pos="1701"/>
          <w:tab w:val="left" w:pos="2835"/>
          <w:tab w:val="left" w:pos="70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     </w:t>
      </w:r>
      <w:r w:rsidR="007E3190" w:rsidRPr="00585689">
        <w:rPr>
          <w:rFonts w:ascii="Times New Roman" w:eastAsia="Times New Roman" w:hAnsi="Times New Roman"/>
          <w:sz w:val="24"/>
          <w:szCs w:val="24"/>
          <w:lang w:val="en-US"/>
        </w:rPr>
        <w:t> </w:t>
      </w:r>
      <w:proofErr w:type="spellStart"/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Міський</w:t>
      </w:r>
      <w:proofErr w:type="spellEnd"/>
      <w:r w:rsidR="007E3190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голова</w:t>
      </w:r>
      <w:proofErr w:type="spellEnd"/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                                                   </w:t>
      </w:r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="007E3190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  </w:t>
      </w:r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Веліна ЗАЯЦЬ</w:t>
      </w:r>
    </w:p>
    <w:p w14:paraId="6CF44E5F" w14:textId="77777777" w:rsidR="007E3190" w:rsidRDefault="007E3190" w:rsidP="007E3190"/>
    <w:p w14:paraId="139A5F4B" w14:textId="107AA659" w:rsidR="00DA7221" w:rsidRDefault="00DA7221" w:rsidP="00767BF2">
      <w:pPr>
        <w:spacing w:after="160" w:line="259" w:lineRule="auto"/>
      </w:pPr>
      <w:bookmarkStart w:id="1" w:name="_GoBack"/>
      <w:bookmarkEnd w:id="1"/>
    </w:p>
    <w:sectPr w:rsidR="00DA7221" w:rsidSect="007E3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32DF8"/>
    <w:multiLevelType w:val="hybridMultilevel"/>
    <w:tmpl w:val="301AC446"/>
    <w:lvl w:ilvl="0" w:tplc="7F8CBD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65"/>
    <w:rsid w:val="000340A9"/>
    <w:rsid w:val="00034E5E"/>
    <w:rsid w:val="00075634"/>
    <w:rsid w:val="002525D7"/>
    <w:rsid w:val="004C5265"/>
    <w:rsid w:val="00767BF2"/>
    <w:rsid w:val="007E3190"/>
    <w:rsid w:val="00A2771A"/>
    <w:rsid w:val="00DA7221"/>
    <w:rsid w:val="00F4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90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C5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2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2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2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52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52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526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526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52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52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52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52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5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C5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5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5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5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526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526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526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52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526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C5265"/>
    <w:rPr>
      <w:b/>
      <w:bCs/>
      <w:smallCaps/>
      <w:color w:val="2F5496" w:themeColor="accent1" w:themeShade="BF"/>
      <w:spacing w:val="5"/>
    </w:rPr>
  </w:style>
  <w:style w:type="character" w:customStyle="1" w:styleId="ac">
    <w:name w:val="Верхний колонтитул Знак"/>
    <w:aliases w:val="Знак Знак,Знак5 Знак, Знак Знак"/>
    <w:basedOn w:val="a0"/>
    <w:link w:val="ad"/>
    <w:locked/>
    <w:rsid w:val="007E3190"/>
    <w:rPr>
      <w:rFonts w:ascii="Calibri" w:eastAsia="Times New Roman" w:hAnsi="Calibri" w:cs="Times New Roman"/>
      <w:sz w:val="20"/>
      <w:szCs w:val="20"/>
    </w:rPr>
  </w:style>
  <w:style w:type="paragraph" w:styleId="ad">
    <w:name w:val="header"/>
    <w:aliases w:val="Знак,Знак5, Знак"/>
    <w:basedOn w:val="a"/>
    <w:link w:val="ac"/>
    <w:unhideWhenUsed/>
    <w:rsid w:val="007E3190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kern w:val="2"/>
      <w:sz w:val="20"/>
      <w:szCs w:val="20"/>
      <w:lang w:val="uk-UA" w:eastAsia="en-US"/>
      <w14:ligatures w14:val="standardContextual"/>
    </w:rPr>
  </w:style>
  <w:style w:type="character" w:customStyle="1" w:styleId="11">
    <w:name w:val="Верхній колонтитул Знак1"/>
    <w:basedOn w:val="a0"/>
    <w:uiPriority w:val="99"/>
    <w:semiHidden/>
    <w:rsid w:val="007E3190"/>
    <w:rPr>
      <w:rFonts w:eastAsiaTheme="minorEastAsia"/>
      <w:kern w:val="0"/>
      <w:lang w:val="ru-RU" w:eastAsia="ru-RU"/>
      <w14:ligatures w14:val="none"/>
    </w:rPr>
  </w:style>
  <w:style w:type="table" w:styleId="ae">
    <w:name w:val="Table Grid"/>
    <w:basedOn w:val="a1"/>
    <w:uiPriority w:val="59"/>
    <w:rsid w:val="007E3190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27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71A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90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C5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2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2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2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52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52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526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526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52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52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52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52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5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C5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5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5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5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526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526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526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52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526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C5265"/>
    <w:rPr>
      <w:b/>
      <w:bCs/>
      <w:smallCaps/>
      <w:color w:val="2F5496" w:themeColor="accent1" w:themeShade="BF"/>
      <w:spacing w:val="5"/>
    </w:rPr>
  </w:style>
  <w:style w:type="character" w:customStyle="1" w:styleId="ac">
    <w:name w:val="Верхний колонтитул Знак"/>
    <w:aliases w:val="Знак Знак,Знак5 Знак, Знак Знак"/>
    <w:basedOn w:val="a0"/>
    <w:link w:val="ad"/>
    <w:locked/>
    <w:rsid w:val="007E3190"/>
    <w:rPr>
      <w:rFonts w:ascii="Calibri" w:eastAsia="Times New Roman" w:hAnsi="Calibri" w:cs="Times New Roman"/>
      <w:sz w:val="20"/>
      <w:szCs w:val="20"/>
    </w:rPr>
  </w:style>
  <w:style w:type="paragraph" w:styleId="ad">
    <w:name w:val="header"/>
    <w:aliases w:val="Знак,Знак5, Знак"/>
    <w:basedOn w:val="a"/>
    <w:link w:val="ac"/>
    <w:unhideWhenUsed/>
    <w:rsid w:val="007E3190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kern w:val="2"/>
      <w:sz w:val="20"/>
      <w:szCs w:val="20"/>
      <w:lang w:val="uk-UA" w:eastAsia="en-US"/>
      <w14:ligatures w14:val="standardContextual"/>
    </w:rPr>
  </w:style>
  <w:style w:type="character" w:customStyle="1" w:styleId="11">
    <w:name w:val="Верхній колонтитул Знак1"/>
    <w:basedOn w:val="a0"/>
    <w:uiPriority w:val="99"/>
    <w:semiHidden/>
    <w:rsid w:val="007E3190"/>
    <w:rPr>
      <w:rFonts w:eastAsiaTheme="minorEastAsia"/>
      <w:kern w:val="0"/>
      <w:lang w:val="ru-RU" w:eastAsia="ru-RU"/>
      <w14:ligatures w14:val="none"/>
    </w:rPr>
  </w:style>
  <w:style w:type="table" w:styleId="ae">
    <w:name w:val="Table Grid"/>
    <w:basedOn w:val="a1"/>
    <w:uiPriority w:val="59"/>
    <w:rsid w:val="007E3190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27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71A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Geliard</dc:creator>
  <cp:lastModifiedBy>User</cp:lastModifiedBy>
  <cp:revision>6</cp:revision>
  <cp:lastPrinted>2025-12-09T09:37:00Z</cp:lastPrinted>
  <dcterms:created xsi:type="dcterms:W3CDTF">2025-11-27T11:36:00Z</dcterms:created>
  <dcterms:modified xsi:type="dcterms:W3CDTF">2025-12-09T09:41:00Z</dcterms:modified>
</cp:coreProperties>
</file>